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16B37" w14:textId="77777777" w:rsidR="00583E72" w:rsidRDefault="00837F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7ABE1BCC" wp14:editId="6A3D552C">
            <wp:extent cx="6191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F34C" w14:textId="27F172CE" w:rsidR="00583E72" w:rsidRPr="004605CC" w:rsidRDefault="004605CC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  </w:t>
      </w:r>
      <w:r w:rsidRPr="004605CC">
        <w:rPr>
          <w:rFonts w:eastAsia="Times New Roman"/>
          <w:b/>
          <w:bCs/>
          <w:sz w:val="36"/>
          <w:szCs w:val="36"/>
        </w:rPr>
        <w:t xml:space="preserve">Przewodniczący Rady </w:t>
      </w:r>
      <w:r w:rsidR="00837FAC" w:rsidRPr="004605CC">
        <w:rPr>
          <w:rFonts w:eastAsia="Times New Roman"/>
          <w:b/>
          <w:bCs/>
          <w:sz w:val="36"/>
          <w:szCs w:val="36"/>
        </w:rPr>
        <w:t xml:space="preserve"> Miejskiej w Końskich</w:t>
      </w:r>
    </w:p>
    <w:p w14:paraId="14A48E0B" w14:textId="556E4F0D" w:rsidR="00583E72" w:rsidRDefault="00EB58B8">
      <w:pPr>
        <w:shd w:val="clear" w:color="auto" w:fill="FFFFFF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ul. Partyzantów 1, 26-200 Końskie</w:t>
      </w:r>
    </w:p>
    <w:p w14:paraId="43451596" w14:textId="18D0EB3A" w:rsidR="00EB58B8" w:rsidRPr="00C9603A" w:rsidRDefault="00EB58B8" w:rsidP="00C9603A">
      <w:pPr>
        <w:shd w:val="clear" w:color="auto" w:fill="FFFFFF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tel. 41 372 32 49 (wew. 120), e-mail: </w:t>
      </w:r>
      <w:hyperlink r:id="rId6" w:history="1">
        <w:r w:rsidRPr="00850034">
          <w:rPr>
            <w:rStyle w:val="Hipercze"/>
            <w:rFonts w:eastAsia="Times New Roman"/>
            <w:sz w:val="26"/>
            <w:szCs w:val="26"/>
          </w:rPr>
          <w:t>biurorady@umkonskie.pl</w:t>
        </w:r>
      </w:hyperlink>
      <w:r>
        <w:rPr>
          <w:rFonts w:eastAsia="Times New Roman"/>
          <w:sz w:val="26"/>
          <w:szCs w:val="26"/>
        </w:rPr>
        <w:t xml:space="preserve"> </w:t>
      </w:r>
    </w:p>
    <w:p w14:paraId="1EACE2CB" w14:textId="77777777" w:rsidR="00EB58B8" w:rsidRDefault="00EB58B8">
      <w:pPr>
        <w:shd w:val="clear" w:color="auto" w:fill="FFFFFF"/>
        <w:rPr>
          <w:rFonts w:eastAsia="Times New Roman"/>
        </w:rPr>
      </w:pPr>
    </w:p>
    <w:p w14:paraId="037CD483" w14:textId="72132510" w:rsidR="00C9603A" w:rsidRDefault="00EB58B8" w:rsidP="00C9603A">
      <w:r w:rsidRPr="00AE40F0">
        <w:t>Znak:BR.0002.</w:t>
      </w:r>
      <w:r w:rsidR="00694587">
        <w:t>4</w:t>
      </w:r>
      <w:r w:rsidR="0005198D">
        <w:t>4</w:t>
      </w:r>
      <w:r w:rsidRPr="00AE40F0">
        <w:t>.20</w:t>
      </w:r>
      <w:r>
        <w:t>2</w:t>
      </w:r>
      <w:r w:rsidR="00694587">
        <w:t>2</w:t>
      </w:r>
      <w:r w:rsidRPr="00AE40F0">
        <w:t xml:space="preserve">                                                                    </w:t>
      </w:r>
      <w:r>
        <w:t xml:space="preserve">Końskie, dnia </w:t>
      </w:r>
      <w:r w:rsidR="00694587">
        <w:t>0</w:t>
      </w:r>
      <w:r w:rsidR="0005198D">
        <w:t>2</w:t>
      </w:r>
      <w:r>
        <w:t>.</w:t>
      </w:r>
      <w:r w:rsidR="00694587">
        <w:t>0</w:t>
      </w:r>
      <w:r w:rsidR="0005198D">
        <w:t>5</w:t>
      </w:r>
      <w:r w:rsidRPr="00AE40F0">
        <w:t>.20</w:t>
      </w:r>
      <w:r>
        <w:t>2</w:t>
      </w:r>
      <w:r w:rsidR="00694587">
        <w:t>2</w:t>
      </w:r>
      <w:r>
        <w:t xml:space="preserve"> </w:t>
      </w:r>
      <w:r w:rsidRPr="00AE40F0">
        <w:t>r.</w:t>
      </w:r>
    </w:p>
    <w:p w14:paraId="3C81BEF5" w14:textId="3DF53847" w:rsidR="00EB58B8" w:rsidRPr="00104BC5" w:rsidRDefault="00EB58B8" w:rsidP="00C9603A">
      <w:r w:rsidRPr="00AE40F0">
        <w:t xml:space="preserve">                              </w:t>
      </w:r>
    </w:p>
    <w:p w14:paraId="023F8C4B" w14:textId="77777777" w:rsidR="00694587" w:rsidRDefault="00694587" w:rsidP="00EB58B8">
      <w:pPr>
        <w:ind w:left="3540" w:firstLine="708"/>
        <w:rPr>
          <w:b/>
          <w:sz w:val="28"/>
          <w:szCs w:val="28"/>
        </w:rPr>
      </w:pPr>
    </w:p>
    <w:p w14:paraId="4DD9F8A2" w14:textId="3E243698" w:rsidR="00694587" w:rsidRDefault="00694587" w:rsidP="00873B10">
      <w:pPr>
        <w:rPr>
          <w:b/>
          <w:sz w:val="28"/>
          <w:szCs w:val="28"/>
        </w:rPr>
      </w:pPr>
    </w:p>
    <w:p w14:paraId="0E4F3399" w14:textId="77777777" w:rsidR="00694587" w:rsidRPr="00C9603A" w:rsidRDefault="00694587" w:rsidP="00C9603A">
      <w:pPr>
        <w:ind w:left="4956"/>
        <w:rPr>
          <w:b/>
          <w:sz w:val="28"/>
          <w:szCs w:val="28"/>
        </w:rPr>
      </w:pPr>
    </w:p>
    <w:p w14:paraId="2A393728" w14:textId="77777777" w:rsidR="005330CE" w:rsidRDefault="00362321" w:rsidP="005330CE">
      <w:pPr>
        <w:ind w:firstLine="708"/>
        <w:jc w:val="both"/>
      </w:pPr>
      <w:r>
        <w:rPr>
          <w:i/>
        </w:rPr>
        <w:tab/>
      </w:r>
      <w:r w:rsidR="005330CE">
        <w:t xml:space="preserve">Zgodnie z art. 20 ust. 3 ustawy z dnia 8 marca 1990 r. o samorządzie gminnym  </w:t>
      </w:r>
    </w:p>
    <w:p w14:paraId="7005BEEA" w14:textId="77777777" w:rsidR="005330CE" w:rsidRDefault="005330CE" w:rsidP="005330CE">
      <w:pPr>
        <w:jc w:val="both"/>
      </w:pPr>
      <w:r>
        <w:t xml:space="preserve">/ </w:t>
      </w:r>
      <w:proofErr w:type="spellStart"/>
      <w:r>
        <w:t>t.j</w:t>
      </w:r>
      <w:proofErr w:type="spellEnd"/>
      <w:r>
        <w:t xml:space="preserve">. Dz.U. z 2022 r.  poz. 559 z </w:t>
      </w:r>
      <w:proofErr w:type="spellStart"/>
      <w:r>
        <w:t>późn</w:t>
      </w:r>
      <w:proofErr w:type="spellEnd"/>
      <w:r>
        <w:t xml:space="preserve">. zm./ </w:t>
      </w:r>
    </w:p>
    <w:p w14:paraId="2779F87E" w14:textId="77777777" w:rsidR="005330CE" w:rsidRDefault="005330CE" w:rsidP="005330CE">
      <w:pPr>
        <w:jc w:val="both"/>
      </w:pPr>
    </w:p>
    <w:p w14:paraId="0D3EB964" w14:textId="77777777" w:rsidR="005330CE" w:rsidRDefault="005330CE" w:rsidP="005330CE">
      <w:pPr>
        <w:pStyle w:val="Nagwek"/>
        <w:tabs>
          <w:tab w:val="left" w:pos="708"/>
        </w:tabs>
        <w:rPr>
          <w:i/>
          <w:sz w:val="24"/>
        </w:rPr>
      </w:pPr>
      <w:r>
        <w:rPr>
          <w:i/>
          <w:sz w:val="24"/>
        </w:rPr>
        <w:t xml:space="preserve"> </w:t>
      </w:r>
    </w:p>
    <w:p w14:paraId="3A5AECF9" w14:textId="77777777" w:rsidR="005330CE" w:rsidRDefault="005330CE" w:rsidP="005330CE">
      <w:pPr>
        <w:pStyle w:val="Nagwek1"/>
        <w:spacing w:before="0" w:after="0"/>
        <w:ind w:firstLine="567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  w   o   ł   u   j   ę</w:t>
      </w:r>
    </w:p>
    <w:p w14:paraId="4D41D669" w14:textId="77777777" w:rsidR="005330CE" w:rsidRDefault="005330CE" w:rsidP="005330CE">
      <w:pPr>
        <w:pStyle w:val="Tekstpodstawowy"/>
        <w:spacing w:after="120"/>
        <w:rPr>
          <w:sz w:val="24"/>
        </w:rPr>
      </w:pPr>
      <w:r>
        <w:rPr>
          <w:sz w:val="24"/>
        </w:rPr>
        <w:t xml:space="preserve">na wniosek Burmistrza Miasta i Gminy Końskie sesję Rady Miejskiej </w:t>
      </w:r>
      <w:r>
        <w:rPr>
          <w:sz w:val="24"/>
        </w:rPr>
        <w:br/>
        <w:t>w Końskich, która odbędzie się</w:t>
      </w:r>
    </w:p>
    <w:p w14:paraId="71CB5EB2" w14:textId="1BEA93BA" w:rsidR="005330CE" w:rsidRDefault="005330CE" w:rsidP="005330CE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w dniu </w:t>
      </w:r>
      <w:r w:rsidR="0005198D">
        <w:rPr>
          <w:rFonts w:ascii="Bookman Old Style" w:hAnsi="Bookman Old Style"/>
          <w:b/>
          <w:u w:val="single"/>
        </w:rPr>
        <w:t>5</w:t>
      </w:r>
      <w:r>
        <w:rPr>
          <w:rFonts w:ascii="Bookman Old Style" w:hAnsi="Bookman Old Style"/>
          <w:b/>
          <w:u w:val="single"/>
        </w:rPr>
        <w:t xml:space="preserve"> </w:t>
      </w:r>
      <w:r w:rsidR="0005198D">
        <w:rPr>
          <w:rFonts w:ascii="Bookman Old Style" w:hAnsi="Bookman Old Style"/>
          <w:b/>
          <w:u w:val="single"/>
        </w:rPr>
        <w:t>maj</w:t>
      </w:r>
      <w:r>
        <w:rPr>
          <w:rFonts w:ascii="Bookman Old Style" w:hAnsi="Bookman Old Style"/>
          <w:b/>
          <w:u w:val="single"/>
        </w:rPr>
        <w:t>a 2022 r. o godzinie 9.00</w:t>
      </w:r>
    </w:p>
    <w:p w14:paraId="21FCC9BA" w14:textId="77777777" w:rsidR="005330CE" w:rsidRDefault="005330CE" w:rsidP="005330CE">
      <w:pPr>
        <w:spacing w:after="120"/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</w:rPr>
        <w:t xml:space="preserve">w budynku dawnego Gimnazjum Nr 2 w Końskich,                                        ul. Partyzantów 9, </w:t>
      </w:r>
      <w:r>
        <w:rPr>
          <w:rFonts w:ascii="Bookman Old Style" w:hAnsi="Bookman Old Style"/>
          <w:b/>
          <w:iCs/>
          <w:sz w:val="22"/>
          <w:szCs w:val="22"/>
        </w:rPr>
        <w:t xml:space="preserve"> 26-200 Końskie</w:t>
      </w:r>
    </w:p>
    <w:p w14:paraId="79D3B02B" w14:textId="77777777" w:rsidR="005330CE" w:rsidRDefault="005330CE" w:rsidP="005330CE">
      <w:pPr>
        <w:spacing w:after="120"/>
        <w:jc w:val="center"/>
        <w:rPr>
          <w:rFonts w:ascii="Bookman Old Style" w:hAnsi="Bookman Old Style"/>
          <w:b/>
          <w:iCs/>
          <w:sz w:val="22"/>
          <w:szCs w:val="22"/>
        </w:rPr>
      </w:pPr>
    </w:p>
    <w:p w14:paraId="491A6C63" w14:textId="77777777" w:rsidR="005330CE" w:rsidRDefault="005330CE" w:rsidP="005330CE">
      <w:pPr>
        <w:pStyle w:val="Tekstpodstawowy2"/>
        <w:spacing w:after="120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Sesja Rady Miejskiej w Końskich zwołana została na zasadach określonych w § 62 pkt 2 Statutu Gminy Końskie z dnia 25 września 2014 r. (Dz.U. Woj. Św. </w:t>
      </w:r>
      <w:proofErr w:type="spellStart"/>
      <w:r>
        <w:rPr>
          <w:i/>
          <w:iCs/>
          <w:sz w:val="22"/>
          <w:szCs w:val="22"/>
          <w:u w:val="single"/>
        </w:rPr>
        <w:t>poz</w:t>
      </w:r>
      <w:proofErr w:type="spellEnd"/>
      <w:r>
        <w:rPr>
          <w:i/>
          <w:iCs/>
          <w:sz w:val="22"/>
          <w:szCs w:val="22"/>
          <w:u w:val="single"/>
        </w:rPr>
        <w:t xml:space="preserve"> 2835 z </w:t>
      </w:r>
      <w:proofErr w:type="spellStart"/>
      <w:r>
        <w:rPr>
          <w:i/>
          <w:iCs/>
          <w:sz w:val="22"/>
          <w:szCs w:val="22"/>
          <w:u w:val="single"/>
        </w:rPr>
        <w:t>póżn</w:t>
      </w:r>
      <w:proofErr w:type="spellEnd"/>
      <w:r>
        <w:rPr>
          <w:i/>
          <w:iCs/>
          <w:sz w:val="22"/>
          <w:szCs w:val="22"/>
          <w:u w:val="single"/>
        </w:rPr>
        <w:t>. zm.)</w:t>
      </w:r>
    </w:p>
    <w:p w14:paraId="15BCFB18" w14:textId="77777777" w:rsidR="005330CE" w:rsidRDefault="005330CE" w:rsidP="005330CE">
      <w:pPr>
        <w:pStyle w:val="Tekstpodstawowy2"/>
        <w:spacing w:after="120"/>
        <w:rPr>
          <w:i/>
          <w:iCs/>
          <w:sz w:val="22"/>
          <w:szCs w:val="22"/>
          <w:u w:val="single"/>
        </w:rPr>
      </w:pPr>
    </w:p>
    <w:p w14:paraId="0DF97521" w14:textId="77777777" w:rsidR="005330CE" w:rsidRDefault="005330CE" w:rsidP="005330CE">
      <w:pPr>
        <w:pStyle w:val="Tekstpodstawowy2"/>
        <w:spacing w:before="120" w:after="120"/>
        <w:ind w:left="357"/>
        <w:jc w:val="center"/>
        <w:rPr>
          <w:sz w:val="24"/>
        </w:rPr>
      </w:pPr>
      <w:r>
        <w:rPr>
          <w:sz w:val="24"/>
        </w:rPr>
        <w:t>Porządek obrad zgodnie z wnioskiem Burmistrza Miasta i Gminy Końskie:</w:t>
      </w:r>
    </w:p>
    <w:p w14:paraId="0574DE8B" w14:textId="77777777" w:rsidR="00873B10" w:rsidRDefault="00873B10" w:rsidP="00873B10">
      <w:pPr>
        <w:numPr>
          <w:ilvl w:val="3"/>
          <w:numId w:val="13"/>
        </w:numPr>
        <w:ind w:left="357" w:hanging="357"/>
        <w:jc w:val="both"/>
        <w:rPr>
          <w:rFonts w:eastAsia="Times New Roman"/>
        </w:rPr>
      </w:pPr>
      <w:r>
        <w:t>Otwarcie sesji i stwierdzenie quorum.</w:t>
      </w:r>
    </w:p>
    <w:p w14:paraId="6F8A3FBA" w14:textId="77777777" w:rsidR="00873B10" w:rsidRDefault="00873B10" w:rsidP="00873B10">
      <w:pPr>
        <w:numPr>
          <w:ilvl w:val="3"/>
          <w:numId w:val="13"/>
        </w:numPr>
        <w:ind w:left="357" w:hanging="357"/>
        <w:jc w:val="both"/>
      </w:pPr>
      <w:r>
        <w:t>Przyjęcie porządku obrad.</w:t>
      </w:r>
    </w:p>
    <w:p w14:paraId="25BBBC7B" w14:textId="77777777" w:rsidR="00873B10" w:rsidRDefault="00873B10" w:rsidP="00873B10">
      <w:pPr>
        <w:numPr>
          <w:ilvl w:val="0"/>
          <w:numId w:val="14"/>
        </w:numPr>
        <w:ind w:left="357" w:hanging="357"/>
        <w:jc w:val="both"/>
        <w:rPr>
          <w:bCs/>
        </w:rPr>
      </w:pPr>
      <w:r>
        <w:t>Rozpatrzenie projektów uchwał:</w:t>
      </w:r>
    </w:p>
    <w:p w14:paraId="2E3A828B" w14:textId="77777777" w:rsidR="00873B10" w:rsidRDefault="00873B10" w:rsidP="00873B10">
      <w:pPr>
        <w:numPr>
          <w:ilvl w:val="0"/>
          <w:numId w:val="11"/>
        </w:numPr>
        <w:ind w:left="340" w:hanging="340"/>
        <w:jc w:val="both"/>
        <w:rPr>
          <w:spacing w:val="-2"/>
        </w:rPr>
      </w:pPr>
      <w:r>
        <w:rPr>
          <w:spacing w:val="-2"/>
        </w:rPr>
        <w:t>zmieniającej uchwałę Rady Miejskiej w Końskich w sprawie Wieloletniej Prognozy Finansowej Miasta i Gminy Końskie na lata 2022-2033;</w:t>
      </w:r>
    </w:p>
    <w:p w14:paraId="15AEC965" w14:textId="77777777" w:rsidR="00873B10" w:rsidRDefault="00873B10" w:rsidP="00873B10">
      <w:pPr>
        <w:numPr>
          <w:ilvl w:val="0"/>
          <w:numId w:val="11"/>
        </w:numPr>
        <w:ind w:left="340" w:hanging="340"/>
        <w:jc w:val="both"/>
        <w:rPr>
          <w:spacing w:val="-2"/>
        </w:rPr>
      </w:pPr>
      <w:r>
        <w:rPr>
          <w:spacing w:val="-2"/>
        </w:rPr>
        <w:t>zmieniającej uchwałę w sprawie uchwalenia budżetu Miasta i Gminy Końskie na 2022 r.;</w:t>
      </w:r>
    </w:p>
    <w:p w14:paraId="6D70D253" w14:textId="77777777" w:rsidR="00873B10" w:rsidRDefault="00873B10" w:rsidP="00873B10">
      <w:pPr>
        <w:numPr>
          <w:ilvl w:val="0"/>
          <w:numId w:val="11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3060"/>
        </w:tabs>
        <w:ind w:left="340" w:hanging="340"/>
        <w:jc w:val="both"/>
        <w:rPr>
          <w:spacing w:val="-4"/>
        </w:rPr>
      </w:pPr>
      <w:r>
        <w:rPr>
          <w:spacing w:val="-4"/>
        </w:rPr>
        <w:t xml:space="preserve">zmieniającej uchwałę Nr X/82/2019 Rady Miejskiej w Końskich z dnia 29 lipca 2019 r. </w:t>
      </w:r>
      <w:r>
        <w:rPr>
          <w:spacing w:val="-4"/>
        </w:rPr>
        <w:br/>
        <w:t>w sprawie określenia przystanków komunikacyjnych, których właścicielem lub zarządzającym jest Gmina Końskie, udostępnionych dla operatorów i przewoźników, warunków i zasad korzystania z przystanków komunikacyjnych oraz ustalenia stawki opłaty za korzystanie z tych przystanków;</w:t>
      </w:r>
    </w:p>
    <w:p w14:paraId="1C41A18E" w14:textId="77777777" w:rsidR="00873B10" w:rsidRDefault="00873B10" w:rsidP="00873B1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3060"/>
        </w:tabs>
        <w:ind w:left="340" w:hanging="340"/>
        <w:jc w:val="both"/>
        <w:rPr>
          <w:spacing w:val="-2"/>
        </w:rPr>
      </w:pPr>
      <w:r>
        <w:rPr>
          <w:spacing w:val="-2"/>
        </w:rPr>
        <w:t xml:space="preserve">d) w sprawie wstępnej lokalizacji przystanków komunikacyjnych na terenie Gminy Końskie </w:t>
      </w:r>
      <w:r>
        <w:rPr>
          <w:spacing w:val="-2"/>
        </w:rPr>
        <w:br/>
        <w:t>w pasach drogowych dróg powiatowych ul. Górnej oraz ul. Gimnazjalnej w Końskich.</w:t>
      </w:r>
    </w:p>
    <w:p w14:paraId="1CDF918A" w14:textId="77777777" w:rsidR="00873B10" w:rsidRPr="00873B10" w:rsidRDefault="00873B10" w:rsidP="00873B10"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3060"/>
        </w:tabs>
        <w:jc w:val="both"/>
        <w:rPr>
          <w:rStyle w:val="Pogrubienie"/>
          <w:b w:val="0"/>
          <w:bCs w:val="0"/>
        </w:rPr>
      </w:pPr>
      <w:r w:rsidRPr="00873B10">
        <w:rPr>
          <w:rStyle w:val="Pogrubienie"/>
          <w:b w:val="0"/>
          <w:bCs w:val="0"/>
        </w:rPr>
        <w:t>4. Zakończenie obrad.</w:t>
      </w:r>
    </w:p>
    <w:p w14:paraId="5AC80FAE" w14:textId="77777777" w:rsidR="005330CE" w:rsidRDefault="005330CE" w:rsidP="005330CE">
      <w:pPr>
        <w:ind w:left="4248" w:firstLine="708"/>
        <w:jc w:val="both"/>
        <w:rPr>
          <w:rFonts w:eastAsia="Times New Roman"/>
          <w:sz w:val="22"/>
          <w:szCs w:val="22"/>
        </w:rPr>
      </w:pPr>
    </w:p>
    <w:p w14:paraId="480E6465" w14:textId="77777777" w:rsidR="005330CE" w:rsidRDefault="005330CE" w:rsidP="005330CE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Przewodniczący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Rady Miejskiej   </w:t>
      </w:r>
    </w:p>
    <w:p w14:paraId="6B2E5CE4" w14:textId="77777777" w:rsidR="005330CE" w:rsidRDefault="005330CE" w:rsidP="005330CE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14:paraId="6CAE8DBD" w14:textId="77777777" w:rsidR="005330CE" w:rsidRDefault="005330CE" w:rsidP="005330CE">
      <w:pPr>
        <w:pStyle w:val="Nagwek"/>
        <w:tabs>
          <w:tab w:val="left" w:pos="708"/>
        </w:tabs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Piotr </w:t>
      </w:r>
      <w:proofErr w:type="spellStart"/>
      <w:r>
        <w:rPr>
          <w:b/>
          <w:sz w:val="22"/>
          <w:szCs w:val="22"/>
        </w:rPr>
        <w:t>Słoka</w:t>
      </w:r>
      <w:proofErr w:type="spellEnd"/>
      <w:r>
        <w:rPr>
          <w:b/>
          <w:sz w:val="24"/>
          <w:szCs w:val="24"/>
        </w:rPr>
        <w:tab/>
        <w:t xml:space="preserve">                                                                                  </w:t>
      </w:r>
    </w:p>
    <w:p w14:paraId="7D499FA8" w14:textId="4449EE31" w:rsidR="005330CE" w:rsidRDefault="005330CE" w:rsidP="005330CE">
      <w:pPr>
        <w:pStyle w:val="Nagwek"/>
        <w:tabs>
          <w:tab w:val="left" w:pos="708"/>
        </w:tabs>
        <w:rPr>
          <w:b/>
          <w:sz w:val="24"/>
          <w:szCs w:val="24"/>
        </w:rPr>
      </w:pPr>
      <w:r>
        <w:rPr>
          <w:i/>
        </w:rPr>
        <w:tab/>
      </w:r>
    </w:p>
    <w:p w14:paraId="0E1C9CF5" w14:textId="0C7EDF74" w:rsidR="00837FAC" w:rsidRPr="00DE640F" w:rsidRDefault="00837FAC" w:rsidP="00DE640F">
      <w:pPr>
        <w:pStyle w:val="Nagwek"/>
        <w:tabs>
          <w:tab w:val="left" w:pos="708"/>
        </w:tabs>
        <w:rPr>
          <w:b/>
          <w:sz w:val="24"/>
          <w:szCs w:val="24"/>
        </w:rPr>
      </w:pPr>
    </w:p>
    <w:sectPr w:rsidR="00837FAC" w:rsidRPr="00DE640F" w:rsidSect="00C960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CFB"/>
    <w:multiLevelType w:val="hybridMultilevel"/>
    <w:tmpl w:val="3238E966"/>
    <w:lvl w:ilvl="0" w:tplc="E12CDBBC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7AC9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9FC6F680">
      <w:start w:val="4"/>
      <w:numFmt w:val="decimal"/>
      <w:lvlText w:val="%5)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74067"/>
    <w:multiLevelType w:val="hybridMultilevel"/>
    <w:tmpl w:val="EAA8BB42"/>
    <w:lvl w:ilvl="0" w:tplc="AB6A97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61C5AF4"/>
    <w:multiLevelType w:val="hybridMultilevel"/>
    <w:tmpl w:val="03C05A8C"/>
    <w:lvl w:ilvl="0" w:tplc="46B84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37707"/>
    <w:multiLevelType w:val="hybridMultilevel"/>
    <w:tmpl w:val="3238E966"/>
    <w:lvl w:ilvl="0" w:tplc="E12CDB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7AC9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9FC6F680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616CC"/>
    <w:multiLevelType w:val="hybridMultilevel"/>
    <w:tmpl w:val="7606238A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6E7544FF"/>
    <w:multiLevelType w:val="hybridMultilevel"/>
    <w:tmpl w:val="A7E6A004"/>
    <w:lvl w:ilvl="0" w:tplc="FB9A0CA6">
      <w:start w:val="4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544E"/>
    <w:multiLevelType w:val="hybridMultilevel"/>
    <w:tmpl w:val="08340C2E"/>
    <w:lvl w:ilvl="0" w:tplc="CFD80F30">
      <w:start w:val="4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98D"/>
    <w:multiLevelType w:val="hybridMultilevel"/>
    <w:tmpl w:val="F23A5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3774">
    <w:abstractNumId w:val="4"/>
  </w:num>
  <w:num w:numId="2" w16cid:durableId="793138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638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46553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843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3354938">
    <w:abstractNumId w:val="3"/>
  </w:num>
  <w:num w:numId="7" w16cid:durableId="2033728711">
    <w:abstractNumId w:val="1"/>
  </w:num>
  <w:num w:numId="8" w16cid:durableId="1273783614">
    <w:abstractNumId w:val="2"/>
  </w:num>
  <w:num w:numId="9" w16cid:durableId="1322391956">
    <w:abstractNumId w:val="5"/>
  </w:num>
  <w:num w:numId="10" w16cid:durableId="310453351">
    <w:abstractNumId w:val="6"/>
  </w:num>
  <w:num w:numId="11" w16cid:durableId="192771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435705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02895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47248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72"/>
    <w:rsid w:val="00031767"/>
    <w:rsid w:val="0005198D"/>
    <w:rsid w:val="000C31F8"/>
    <w:rsid w:val="00247844"/>
    <w:rsid w:val="00284E9A"/>
    <w:rsid w:val="002A40C5"/>
    <w:rsid w:val="002D48F3"/>
    <w:rsid w:val="00341036"/>
    <w:rsid w:val="00345E48"/>
    <w:rsid w:val="00362321"/>
    <w:rsid w:val="00445EEB"/>
    <w:rsid w:val="004605CC"/>
    <w:rsid w:val="004C3504"/>
    <w:rsid w:val="00507090"/>
    <w:rsid w:val="0052460F"/>
    <w:rsid w:val="005330CE"/>
    <w:rsid w:val="00572CA1"/>
    <w:rsid w:val="00583E72"/>
    <w:rsid w:val="005A0192"/>
    <w:rsid w:val="005C64B2"/>
    <w:rsid w:val="00621AA6"/>
    <w:rsid w:val="006665E6"/>
    <w:rsid w:val="00674FAD"/>
    <w:rsid w:val="00682A4A"/>
    <w:rsid w:val="0069066E"/>
    <w:rsid w:val="00694587"/>
    <w:rsid w:val="00725C91"/>
    <w:rsid w:val="00757479"/>
    <w:rsid w:val="008349FB"/>
    <w:rsid w:val="00837FAC"/>
    <w:rsid w:val="00873B10"/>
    <w:rsid w:val="00A72054"/>
    <w:rsid w:val="00AC2CD0"/>
    <w:rsid w:val="00B856AA"/>
    <w:rsid w:val="00BB2332"/>
    <w:rsid w:val="00BC5CEF"/>
    <w:rsid w:val="00C8692F"/>
    <w:rsid w:val="00C908A9"/>
    <w:rsid w:val="00C9603A"/>
    <w:rsid w:val="00CA0B0D"/>
    <w:rsid w:val="00D07A32"/>
    <w:rsid w:val="00D4509E"/>
    <w:rsid w:val="00DC5C69"/>
    <w:rsid w:val="00DE640F"/>
    <w:rsid w:val="00E070E4"/>
    <w:rsid w:val="00E10B79"/>
    <w:rsid w:val="00E65FBC"/>
    <w:rsid w:val="00EB58B8"/>
    <w:rsid w:val="00EE19DC"/>
    <w:rsid w:val="00F07672"/>
    <w:rsid w:val="00F54772"/>
    <w:rsid w:val="00F729EB"/>
    <w:rsid w:val="00F743A2"/>
    <w:rsid w:val="00FA4EEC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1E244"/>
  <w15:chartTrackingRefBased/>
  <w15:docId w15:val="{51B56231-38D0-4C42-9FE5-697F650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58B8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8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8B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B58B8"/>
    <w:rPr>
      <w:rFonts w:ascii="Arial" w:hAnsi="Arial"/>
      <w:b/>
      <w:kern w:val="28"/>
      <w:sz w:val="28"/>
    </w:rPr>
  </w:style>
  <w:style w:type="paragraph" w:styleId="Nagwek">
    <w:name w:val="header"/>
    <w:basedOn w:val="Normalny"/>
    <w:link w:val="NagwekZnak"/>
    <w:semiHidden/>
    <w:rsid w:val="00EB58B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B58B8"/>
  </w:style>
  <w:style w:type="paragraph" w:styleId="Tekstpodstawowy">
    <w:name w:val="Body Text"/>
    <w:basedOn w:val="Normalny"/>
    <w:link w:val="TekstpodstawowyZnak"/>
    <w:semiHidden/>
    <w:rsid w:val="00EB58B8"/>
    <w:pPr>
      <w:jc w:val="center"/>
    </w:pPr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8B8"/>
    <w:rPr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EB58B8"/>
    <w:pPr>
      <w:jc w:val="both"/>
    </w:pPr>
    <w:rPr>
      <w:rFonts w:eastAsia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58B8"/>
    <w:rPr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EB5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70">
      <w:marLeft w:val="34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rady@umkonskie.pl" TargetMode="External"/><Relationship Id="rId5" Type="http://schemas.openxmlformats.org/officeDocument/2006/relationships/image" Target="http://api.esesja.pl/images/rady/1428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Miejska w Końskich - III Sesja, 25 czerwca 2019 | eSesja.pl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Miejska w Końskich - III Sesja, 25 czerwca 2019 | eSesja.pl</dc:title>
  <dc:subject/>
  <dc:creator>Anna Wasik</dc:creator>
  <cp:keywords/>
  <dc:description/>
  <cp:lastModifiedBy>Anna Wasik</cp:lastModifiedBy>
  <cp:revision>79</cp:revision>
  <cp:lastPrinted>2021-05-20T07:35:00Z</cp:lastPrinted>
  <dcterms:created xsi:type="dcterms:W3CDTF">2020-12-23T09:53:00Z</dcterms:created>
  <dcterms:modified xsi:type="dcterms:W3CDTF">2022-05-02T08:53:00Z</dcterms:modified>
</cp:coreProperties>
</file>