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10C4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79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2D2B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6079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Regulaminu</w:t>
      </w:r>
    </w:p>
    <w:p w14:paraId="6BB51122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5F2EB4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A8F71DB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7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DO GŁOSOWANIA</w:t>
      </w:r>
    </w:p>
    <w:p w14:paraId="3C0F9675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0BCD50" w14:textId="14E35701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7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mieszkańców Miasta i Gminy Końskie, którzy najpóźniej w dniu głosowania </w:t>
      </w:r>
      <w:r w:rsidRPr="00607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ukończyli 16 lat, na zadania do Budżetu Obywatelskiego na </w:t>
      </w:r>
      <w:r w:rsidR="005E6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4D6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07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14:paraId="08D0427E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399BD" w14:textId="77777777" w:rsidR="0060799B" w:rsidRPr="0060799B" w:rsidRDefault="0060799B" w:rsidP="006079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7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GŁOSUJĄCEGO:</w:t>
      </w:r>
    </w:p>
    <w:p w14:paraId="117DC9D2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99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799B" w:rsidRPr="0060799B" w14:paraId="1874E43D" w14:textId="77777777" w:rsidTr="00797EDE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ED2" w14:textId="77777777" w:rsidR="0060799B" w:rsidRPr="0060799B" w:rsidRDefault="0060799B" w:rsidP="0060799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4C99B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72A28" w14:textId="209DA493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99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</w:t>
      </w:r>
      <w:r w:rsidR="001B3D52">
        <w:rPr>
          <w:rFonts w:ascii="Times New Roman" w:eastAsia="Times New Roman" w:hAnsi="Times New Roman" w:cs="Times New Roman"/>
          <w:sz w:val="20"/>
          <w:szCs w:val="20"/>
          <w:lang w:eastAsia="pl-PL"/>
        </w:rPr>
        <w:t>ieszkania:</w:t>
      </w:r>
      <w:r w:rsidRPr="0060799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799B" w:rsidRPr="0060799B" w14:paraId="73D23EE3" w14:textId="77777777" w:rsidTr="00797EDE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B1E" w14:textId="77777777" w:rsidR="0060799B" w:rsidRPr="0060799B" w:rsidRDefault="0060799B" w:rsidP="0060799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3875E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4C214" w14:textId="77777777" w:rsidR="0060799B" w:rsidRPr="0060799B" w:rsidRDefault="0060799B" w:rsidP="0060799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7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 ZADANIA:</w:t>
      </w:r>
    </w:p>
    <w:p w14:paraId="7C064949" w14:textId="77777777" w:rsidR="0060799B" w:rsidRPr="0060799B" w:rsidRDefault="003F224F" w:rsidP="0060799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r w:rsidR="0060799B" w:rsidRPr="0060799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wpisać tytuł zadania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</w:t>
      </w:r>
      <w:r w:rsidR="0060799B" w:rsidRPr="006079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głosować można wyłącznie na jedno zadanie</w:t>
      </w:r>
      <w:r w:rsidR="0060799B" w:rsidRPr="003F22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799B" w:rsidRPr="0060799B" w14:paraId="22968C34" w14:textId="77777777" w:rsidTr="004C0AD9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756D" w14:textId="77777777" w:rsidR="0060799B" w:rsidRDefault="0060799B" w:rsidP="004315BC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38C78" w14:textId="77777777" w:rsidR="003F224F" w:rsidRDefault="003F224F" w:rsidP="004315BC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70C870" w14:textId="77777777" w:rsidR="00AD4D44" w:rsidRDefault="00AD4D44" w:rsidP="004315BC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C63971" w14:textId="77777777" w:rsidR="003F224F" w:rsidRPr="0060799B" w:rsidRDefault="003F224F" w:rsidP="004315BC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8D6CF4" w14:textId="77777777" w:rsidR="0060799B" w:rsidRPr="0060799B" w:rsidRDefault="0060799B" w:rsidP="0060799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9979BF" w14:textId="0A9BD944" w:rsidR="0060799B" w:rsidRPr="0060799B" w:rsidRDefault="002D2BFB" w:rsidP="006079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Niniejszym oświadczam, że</w:t>
      </w:r>
      <w:r w:rsidR="0060799B" w:rsidRPr="0060799B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wyrażam zgodę na przetwarzanie moich danych osobowych dla potrzeb niezbędnych</w:t>
      </w:r>
      <w:r w:rsidR="004571FA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br/>
      </w:r>
      <w:r w:rsidR="0060799B" w:rsidRPr="0060799B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do realizacji procedury Regulaminu Budżetu Obywate</w:t>
      </w:r>
      <w:r w:rsidR="0005227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lskiego Miasta i Gminy Końskie na </w:t>
      </w:r>
      <w:r w:rsidR="005E685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202</w:t>
      </w:r>
      <w:r w:rsidR="00F50C8C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5</w:t>
      </w:r>
      <w:r w:rsidR="0005227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rok</w:t>
      </w:r>
      <w:r w:rsidR="0005227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br/>
        <w:t>oraz że zapoznałem/</w:t>
      </w:r>
      <w:proofErr w:type="spellStart"/>
      <w:r w:rsidR="0005227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am</w:t>
      </w:r>
      <w:proofErr w:type="spellEnd"/>
      <w:r w:rsidR="0005227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się z zamieszczoną poniżej klauzulą informacyjną. </w:t>
      </w:r>
    </w:p>
    <w:p w14:paraId="5AE07B90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F121B8" w14:textId="77777777" w:rsidR="0060799B" w:rsidRPr="0060799B" w:rsidRDefault="0060799B" w:rsidP="0060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7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Data i czytelny podpis: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0799B" w:rsidRPr="0060799B" w14:paraId="4F8A76E6" w14:textId="77777777" w:rsidTr="00797EDE">
        <w:trPr>
          <w:trHeight w:val="397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AF3" w14:textId="77777777" w:rsidR="0060799B" w:rsidRPr="0060799B" w:rsidRDefault="0060799B" w:rsidP="0060799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0041AE" w14:textId="77777777" w:rsidR="0060799B" w:rsidRPr="0060799B" w:rsidRDefault="0060799B" w:rsidP="00E97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E467CF" w14:textId="77777777" w:rsidR="00E97CD5" w:rsidRDefault="00E97CD5" w:rsidP="00E9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6F417F" w14:textId="77777777" w:rsidR="00052271" w:rsidRDefault="00052271" w:rsidP="00E9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KLAUZULA INFORMACYJNA </w:t>
      </w:r>
    </w:p>
    <w:p w14:paraId="3230820D" w14:textId="77777777" w:rsidR="00E97CD5" w:rsidRPr="00052271" w:rsidRDefault="00E97CD5" w:rsidP="00E9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9F9E932" w14:textId="77777777" w:rsidR="00052271" w:rsidRPr="00052271" w:rsidRDefault="00052271" w:rsidP="000522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271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Zgodnie z art. 13 ust. 1 i ust. 2 rozporządzenia Parlamentu Europejskiego i Rady (UE) 2016/679 z dnia</w:t>
      </w:r>
      <w:r w:rsidR="00FC155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br/>
      </w:r>
      <w:r w:rsidRPr="00052271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27 kwietnia 2016 r. w sprawie ochrony osób fizycznych w związku z przetwarzaniem danych osobowych</w:t>
      </w:r>
      <w:r w:rsidR="00FC155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br/>
      </w:r>
      <w:r w:rsidRPr="00052271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 w sprawie swobodnego przepływu takich danych oraz uchylenia dyrektywy 95/46/WE (ogólne rozporządzenie o ochronie danych) </w:t>
      </w:r>
      <w:r w:rsidRPr="00052271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(</w:t>
      </w:r>
      <w:r w:rsidR="009E265A" w:rsidRPr="009E265A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Dz. Urz. UE L 119 z 04.05.2016, str. 1, z późn. zm</w:t>
      </w:r>
      <w:r w:rsidRPr="00052271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.)</w:t>
      </w:r>
      <w:r w:rsidRPr="00052271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052271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informuję, że:</w:t>
      </w:r>
    </w:p>
    <w:p w14:paraId="5373C6AE" w14:textId="77777777" w:rsidR="00052271" w:rsidRPr="00052271" w:rsidRDefault="00052271" w:rsidP="00052271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Burmistrz Miasta i Gminy Końskie</w:t>
      </w:r>
      <w:r w:rsidR="00FC15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z siedzibą</w:t>
      </w:r>
      <w:r w:rsidR="00FC15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w Końskich, przy ul. Partyzantów 1, który reprezentuje Gminę Końskie i jest kierownikiem Urzędu Miasta</w:t>
      </w:r>
      <w:r w:rsidR="00FC15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i Gminy w Końskich.</w:t>
      </w:r>
    </w:p>
    <w:p w14:paraId="1B99DECD" w14:textId="77777777" w:rsidR="00052271" w:rsidRPr="00052271" w:rsidRDefault="00052271" w:rsidP="00052271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imieniu Administratora Danych Osobowych sferę przetwarzania danych osobowych nadzoruje Inspektor Ochrony Danych. Z Inspektorem Ochrony Danych można kontaktować się pod adresem e-mail: </w:t>
      </w:r>
      <w:hyperlink r:id="rId5" w:history="1">
        <w:r w:rsidRPr="00FC15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iod@umkonskie.pl</w:t>
        </w:r>
      </w:hyperlink>
    </w:p>
    <w:p w14:paraId="79050CED" w14:textId="44493551" w:rsidR="00E97CD5" w:rsidRPr="00E97CD5" w:rsidRDefault="00052271" w:rsidP="00E97CD5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w celu przeprowadzenia konsultacji społecznych dotyczących budżetu obywatelskiego na rok budżetowy </w:t>
      </w:r>
      <w:r w:rsidR="005E685E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F50C8C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227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 zgodą osoby, której dane dotyczą na przetwarzanie danych jej dotyczących na podstawie art. 6 ust</w:t>
      </w:r>
      <w:r w:rsidR="00165CC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  <w:r w:rsidRPr="0005227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1 lit. a) rozporządzenia Parlamentu Europejskiego i Rady (UE) 2016/679 z dnia 27 kwietnia 2016 r.</w:t>
      </w:r>
      <w:r w:rsidR="00FC15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05227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sprawie ochrony osób fizycznych w związku z przetwarzaniem danych osobowych</w:t>
      </w:r>
      <w:r w:rsidR="00FC15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05227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 w sprawie swobodnego </w:t>
      </w:r>
      <w:proofErr w:type="spellStart"/>
      <w:r w:rsidRPr="0005227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przesyłu</w:t>
      </w:r>
      <w:proofErr w:type="spellEnd"/>
      <w:r w:rsidRPr="0005227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takich danych oraz uchylenia dyrektywy 95/46/WE (ogólne rozporządzenie o ochronie danych) oraz przepisów prawa miejscowego (</w:t>
      </w:r>
      <w:r w:rsidR="001B3D5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u</w:t>
      </w:r>
      <w:r w:rsidR="00E97CD5" w:rsidRPr="00E97CD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chwała Rady Miejskiej</w:t>
      </w:r>
      <w:r w:rsidR="00E97CD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</w:r>
      <w:r w:rsidR="00E97CD5" w:rsidRPr="00E97CD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w Końskich w sprawie przeprowadzenia konsultacji społecznych dotyczących Budżetu Obywatelskiego Miasta i Gminy Końskie na </w:t>
      </w:r>
      <w:r w:rsidR="005E685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202</w:t>
      </w:r>
      <w:r w:rsidR="00F50C8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5</w:t>
      </w:r>
      <w:r w:rsidR="00E97CD5" w:rsidRPr="00E97CD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rok).</w:t>
      </w:r>
    </w:p>
    <w:p w14:paraId="51CDD19D" w14:textId="77777777" w:rsidR="00052271" w:rsidRPr="00052271" w:rsidRDefault="00052271" w:rsidP="00E97CD5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</w:t>
      </w:r>
      <w:r w:rsidRPr="000522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członkowie Komisji ds. Budżetu Obywatelskiego oraz mogą być podmioty świadczące dla Administratora usługi prawne oraz inne organy publiczne, sądy i inni odbiorcy legitymujący się interesem prawnym w pozyskaniu danych osobowych.</w:t>
      </w:r>
    </w:p>
    <w:p w14:paraId="5FEF5511" w14:textId="77777777" w:rsidR="00E97CD5" w:rsidRPr="00E97CD5" w:rsidRDefault="00E97CD5" w:rsidP="00E97CD5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7CD5">
        <w:rPr>
          <w:rFonts w:ascii="Times New Roman" w:eastAsia="Times New Roman" w:hAnsi="Times New Roman" w:cs="Times New Roman"/>
          <w:sz w:val="20"/>
          <w:szCs w:val="20"/>
        </w:rPr>
        <w:lastRenderedPageBreak/>
        <w:t>Pani/Pana dane osobowe nie będą przekazywane do państwa trzeciego/organizacji międzynarodowej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97CD5">
        <w:rPr>
          <w:rFonts w:ascii="Times New Roman" w:eastAsia="Times New Roman" w:hAnsi="Times New Roman" w:cs="Times New Roman"/>
          <w:color w:val="000000"/>
          <w:sz w:val="20"/>
          <w:szCs w:val="20"/>
        </w:rPr>
        <w:t>oraz nie będą przetwarzane w sposób zautomatyzowany i nie będą profilowane.</w:t>
      </w:r>
    </w:p>
    <w:p w14:paraId="7B9F4FA1" w14:textId="77777777" w:rsidR="00052271" w:rsidRPr="00052271" w:rsidRDefault="00052271" w:rsidP="00052271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przewidziany w Instrukcji kancelaryjnej, stanowiącej załącznik nr 1 do rozporządzenia Prezesa Rady Ministrów z dnia</w:t>
      </w:r>
      <w:r w:rsidR="00FC15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18 stycznia 2011 r. w sprawie instrukcji kancelaryjnej, jednolitych rzeczowych wykazów akt oraz instrukcji w sprawie organizacji</w:t>
      </w:r>
      <w:r w:rsidR="00FC15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i zakresu działania archiwów zakładowych.</w:t>
      </w:r>
    </w:p>
    <w:p w14:paraId="29BEC741" w14:textId="77777777" w:rsidR="00052271" w:rsidRPr="00052271" w:rsidRDefault="00052271" w:rsidP="00052271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treści swoich danych oraz prawo ich sprostowania (poprawiania), usunięcia, ograniczenia przetwarzania, prawo do przenoszenia danych, prawo wniesienia sprzeciwu, prawo do cofnięcia zgody w dowolnym momencie bez wpływu</w:t>
      </w:r>
      <w:r w:rsidR="00FC15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zgodność z prawem przetwarzania </w:t>
      </w:r>
      <w:r w:rsidRPr="0005227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(jeżeli przetwarzanie odbywa się na podstawie zgody)</w:t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którego dokonano na podstawie zgody przed jej cofnięciem;</w:t>
      </w:r>
    </w:p>
    <w:p w14:paraId="16EED485" w14:textId="77777777" w:rsidR="00052271" w:rsidRPr="00052271" w:rsidRDefault="00052271" w:rsidP="00052271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powzięcia informacji o niezgodnym z prawem przetwarzaniu przez Administratora Pani/Pana danych osobowych, przysługuje Pani/Panu prawo wniesienia skargi do Prezesa Urzędu Ochrony Danych Osobowych z siedzibą przy ul. Stawki 2, 00-193 Warszawa.</w:t>
      </w:r>
    </w:p>
    <w:p w14:paraId="635BA5DE" w14:textId="5AC245FD" w:rsidR="00052271" w:rsidRPr="00052271" w:rsidRDefault="00052271" w:rsidP="00052271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 Panią/Pana danych osobowych jest dobrowolne. Jednakże konsekwencją niepodania danych będzie brak możliwości udziału w konsultacjach społecznych dotyczących Budżetu Obywatelskiego Miasta i Gminy Końskie na </w:t>
      </w:r>
      <w:r w:rsidR="005E685E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F50C8C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0522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rok.</w:t>
      </w:r>
    </w:p>
    <w:p w14:paraId="4DF70E4A" w14:textId="77777777" w:rsidR="00052271" w:rsidRPr="00052271" w:rsidRDefault="00052271" w:rsidP="000522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EC0227" w14:textId="77777777" w:rsidR="00052271" w:rsidRPr="00FC1556" w:rsidRDefault="000522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lang w:eastAsia="pl-PL"/>
        </w:rPr>
      </w:pPr>
    </w:p>
    <w:sectPr w:rsidR="00052271" w:rsidRPr="00FC1556" w:rsidSect="00584F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03F61"/>
    <w:multiLevelType w:val="hybridMultilevel"/>
    <w:tmpl w:val="AF5E5876"/>
    <w:lvl w:ilvl="0" w:tplc="5750183C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345"/>
    <w:multiLevelType w:val="multilevel"/>
    <w:tmpl w:val="6A0CE36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52584D8F"/>
    <w:multiLevelType w:val="hybridMultilevel"/>
    <w:tmpl w:val="AD96EAE0"/>
    <w:lvl w:ilvl="0" w:tplc="C8BE9B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5199"/>
    <w:multiLevelType w:val="hybridMultilevel"/>
    <w:tmpl w:val="6CF8E4F8"/>
    <w:lvl w:ilvl="0" w:tplc="9438BCA4">
      <w:start w:val="1"/>
      <w:numFmt w:val="decimal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D5417"/>
    <w:multiLevelType w:val="hybridMultilevel"/>
    <w:tmpl w:val="9054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D01933"/>
    <w:multiLevelType w:val="multilevel"/>
    <w:tmpl w:val="E642015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1349676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785404">
    <w:abstractNumId w:val="4"/>
  </w:num>
  <w:num w:numId="3" w16cid:durableId="265237693">
    <w:abstractNumId w:val="6"/>
  </w:num>
  <w:num w:numId="4" w16cid:durableId="1689793792">
    <w:abstractNumId w:val="2"/>
  </w:num>
  <w:num w:numId="5" w16cid:durableId="534125409">
    <w:abstractNumId w:val="0"/>
  </w:num>
  <w:num w:numId="6" w16cid:durableId="1667588022">
    <w:abstractNumId w:val="3"/>
  </w:num>
  <w:num w:numId="7" w16cid:durableId="142167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B2"/>
    <w:rsid w:val="0003038A"/>
    <w:rsid w:val="00052271"/>
    <w:rsid w:val="001064F5"/>
    <w:rsid w:val="00111881"/>
    <w:rsid w:val="00165CCA"/>
    <w:rsid w:val="00195594"/>
    <w:rsid w:val="001A08F2"/>
    <w:rsid w:val="001B3D52"/>
    <w:rsid w:val="001D4231"/>
    <w:rsid w:val="002004B2"/>
    <w:rsid w:val="00230BF6"/>
    <w:rsid w:val="002D2BFB"/>
    <w:rsid w:val="003002CD"/>
    <w:rsid w:val="003E172C"/>
    <w:rsid w:val="003F224F"/>
    <w:rsid w:val="004315BC"/>
    <w:rsid w:val="004571FA"/>
    <w:rsid w:val="00472495"/>
    <w:rsid w:val="004C0AD9"/>
    <w:rsid w:val="004D6148"/>
    <w:rsid w:val="00507582"/>
    <w:rsid w:val="00526771"/>
    <w:rsid w:val="005307DB"/>
    <w:rsid w:val="005E685E"/>
    <w:rsid w:val="0060799B"/>
    <w:rsid w:val="006417B0"/>
    <w:rsid w:val="00641CB0"/>
    <w:rsid w:val="00666512"/>
    <w:rsid w:val="007157E9"/>
    <w:rsid w:val="007709EB"/>
    <w:rsid w:val="007C0EBA"/>
    <w:rsid w:val="00813B71"/>
    <w:rsid w:val="00893538"/>
    <w:rsid w:val="008B4C5F"/>
    <w:rsid w:val="009118F1"/>
    <w:rsid w:val="009E265A"/>
    <w:rsid w:val="00A14C26"/>
    <w:rsid w:val="00AD4D44"/>
    <w:rsid w:val="00AD5518"/>
    <w:rsid w:val="00C155C4"/>
    <w:rsid w:val="00CC3966"/>
    <w:rsid w:val="00D83500"/>
    <w:rsid w:val="00DC30B1"/>
    <w:rsid w:val="00E97CD5"/>
    <w:rsid w:val="00F50C8C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2DCC"/>
  <w15:docId w15:val="{D4FD6683-3C9C-4A1F-A152-9EA53F0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0799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0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C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4C26"/>
    <w:rPr>
      <w:b/>
      <w:bCs/>
    </w:rPr>
  </w:style>
  <w:style w:type="paragraph" w:customStyle="1" w:styleId="Standard">
    <w:name w:val="Standard"/>
    <w:rsid w:val="00DC30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E1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E97CD5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Głębocka</dc:creator>
  <cp:lastModifiedBy>Anna Głębocka</cp:lastModifiedBy>
  <cp:revision>20</cp:revision>
  <cp:lastPrinted>2019-07-31T08:58:00Z</cp:lastPrinted>
  <dcterms:created xsi:type="dcterms:W3CDTF">2019-07-24T17:05:00Z</dcterms:created>
  <dcterms:modified xsi:type="dcterms:W3CDTF">2024-07-22T06:32:00Z</dcterms:modified>
</cp:coreProperties>
</file>